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9" w:rsidRPr="00D418FA" w:rsidRDefault="00B3673D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418FA">
        <w:rPr>
          <w:rFonts w:ascii="Times New Roman" w:hAnsi="Times New Roman"/>
          <w:color w:val="FFFFFF" w:themeColor="background1"/>
          <w:sz w:val="28"/>
          <w:szCs w:val="28"/>
        </w:rPr>
        <w:t>СОВЕТ ДЕПУТАТОВ</w:t>
      </w:r>
    </w:p>
    <w:p w:rsidR="00F15992" w:rsidRDefault="00F15992" w:rsidP="00F15992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ДЕПУТАТОВ</w:t>
      </w:r>
    </w:p>
    <w:p w:rsidR="00F15992" w:rsidRDefault="00F15992" w:rsidP="00F159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F15992" w:rsidRDefault="00F15992" w:rsidP="00F159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15992" w:rsidRDefault="00F15992" w:rsidP="00F159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:rsidR="00F15992" w:rsidRDefault="00F15992" w:rsidP="00F159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5992" w:rsidRDefault="00F15992" w:rsidP="00F159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5992" w:rsidRDefault="00F15992" w:rsidP="00F1599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19.11.2020 № 39/1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873529" w:rsidRPr="00D418FA" w:rsidRDefault="00B3673D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418FA">
        <w:rPr>
          <w:rFonts w:ascii="Times New Roman" w:hAnsi="Times New Roman"/>
          <w:color w:val="FFFFFF" w:themeColor="background1"/>
          <w:sz w:val="28"/>
          <w:szCs w:val="28"/>
        </w:rPr>
        <w:t>муниципального округа Черёмушки</w:t>
      </w:r>
    </w:p>
    <w:p w:rsidR="00873529" w:rsidRPr="00D418FA" w:rsidRDefault="00873529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73529" w:rsidRPr="00D418FA" w:rsidRDefault="00B3673D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418FA">
        <w:rPr>
          <w:rFonts w:ascii="Times New Roman" w:hAnsi="Times New Roman"/>
          <w:color w:val="FFFFFF" w:themeColor="background1"/>
          <w:sz w:val="28"/>
          <w:szCs w:val="28"/>
        </w:rPr>
        <w:t>РЕШЕНИЕ</w:t>
      </w:r>
    </w:p>
    <w:p w:rsidR="00873529" w:rsidRPr="00D418FA" w:rsidRDefault="00873529">
      <w:pPr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73529" w:rsidRPr="00D418FA" w:rsidRDefault="00873529">
      <w:pPr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73529" w:rsidRPr="00D418FA" w:rsidRDefault="00B3673D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418FA">
        <w:rPr>
          <w:rFonts w:ascii="Times New Roman" w:hAnsi="Times New Roman"/>
          <w:color w:val="FFFFFF" w:themeColor="background1"/>
          <w:sz w:val="28"/>
          <w:szCs w:val="28"/>
        </w:rPr>
        <w:t xml:space="preserve">От 19.11.2020 № </w:t>
      </w:r>
      <w:r w:rsidR="00CE5E9D" w:rsidRPr="00D418FA">
        <w:rPr>
          <w:rFonts w:ascii="Times New Roman" w:hAnsi="Times New Roman"/>
          <w:color w:val="FFFFFF" w:themeColor="background1"/>
          <w:sz w:val="28"/>
          <w:szCs w:val="28"/>
        </w:rPr>
        <w:t>39</w:t>
      </w:r>
      <w:r w:rsidRPr="00D418FA">
        <w:rPr>
          <w:rFonts w:ascii="Times New Roman" w:hAnsi="Times New Roman"/>
          <w:color w:val="FFFFFF" w:themeColor="background1"/>
          <w:sz w:val="28"/>
          <w:szCs w:val="28"/>
        </w:rPr>
        <w:t>/__ Проект</w:t>
      </w:r>
    </w:p>
    <w:p w:rsidR="00873529" w:rsidRPr="00D418FA" w:rsidRDefault="00873529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873529" w:rsidRPr="00D418FA" w:rsidRDefault="00873529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873529" w:rsidRDefault="00B3673D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Об обращении Совета депутатов муниципального округа Черёмушки в Московскую городскую Думу и мэру Москвы по проекту бюджета города Москвы на 2021-2023 гг.</w:t>
      </w:r>
    </w:p>
    <w:p w:rsidR="00873529" w:rsidRDefault="008735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529" w:rsidRDefault="00B3673D" w:rsidP="00D418FA">
      <w:pPr>
        <w:pStyle w:val="a7"/>
        <w:keepNext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Бюджетного кодекса Российской Федерации,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</w:p>
    <w:p w:rsidR="00873529" w:rsidRPr="00D418FA" w:rsidRDefault="00B3673D" w:rsidP="00D418FA">
      <w:pPr>
        <w:pStyle w:val="a7"/>
        <w:keepNext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D418FA">
        <w:rPr>
          <w:rFonts w:ascii="Times New Roman" w:hAnsi="Times New Roman"/>
          <w:b/>
          <w:sz w:val="28"/>
          <w:szCs w:val="28"/>
          <w:u w:color="000000"/>
        </w:rPr>
        <w:t>Совет депутатов муниципального округа Черемушки решил:</w:t>
      </w:r>
    </w:p>
    <w:p w:rsidR="00873529" w:rsidRDefault="00B3673D" w:rsidP="00D4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Направить обращение Совета депутатов муниципального округа Черёмушки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в Московскую городскую Думу и мэру Москвы С.С.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EFFFE"/>
        </w:rPr>
        <w:t>Собянину</w:t>
      </w:r>
      <w:proofErr w:type="spellEnd"/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 бюджета города Москвы на 2021-2023 гг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  <w:r w:rsidR="00CE5E9D">
        <w:rPr>
          <w:rFonts w:ascii="Times New Roman" w:hAnsi="Times New Roman"/>
          <w:sz w:val="28"/>
          <w:szCs w:val="28"/>
          <w:shd w:val="clear" w:color="auto" w:fill="FEFFFE"/>
        </w:rPr>
        <w:t xml:space="preserve"> согласно приложению.</w:t>
      </w:r>
    </w:p>
    <w:p w:rsidR="00873529" w:rsidRDefault="00B3673D" w:rsidP="00D41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«Муниципальный вестник района Черёмушки» и разместить на официальном сайте http://www.mcherem.ru.</w:t>
      </w:r>
    </w:p>
    <w:p w:rsidR="00873529" w:rsidRDefault="00B3673D" w:rsidP="00D41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:rsidR="00873529" w:rsidRDefault="00873529" w:rsidP="00D41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529" w:rsidRDefault="008735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529" w:rsidRDefault="00B367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873529" w:rsidRDefault="00B367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округа Черёмушки                                                                                  Е.В. Минаева</w:t>
      </w:r>
    </w:p>
    <w:p w:rsidR="00873529" w:rsidRDefault="00B3673D">
      <w:pPr>
        <w:spacing w:after="0" w:line="240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:rsidR="00873529" w:rsidRDefault="00B3673D" w:rsidP="00CE5E9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73529" w:rsidRDefault="00B3673D" w:rsidP="00CE5E9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:rsidR="00873529" w:rsidRDefault="00B3673D" w:rsidP="00CE5E9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19.11.2020 № </w:t>
      </w:r>
      <w:r w:rsidR="00CE5E9D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/</w:t>
      </w:r>
      <w:r w:rsidR="00D418FA">
        <w:rPr>
          <w:rFonts w:ascii="Times New Roman" w:hAnsi="Times New Roman"/>
          <w:sz w:val="28"/>
          <w:szCs w:val="28"/>
        </w:rPr>
        <w:t>11</w:t>
      </w:r>
    </w:p>
    <w:p w:rsidR="00CE5E9D" w:rsidRDefault="00CE5E9D" w:rsidP="00D418FA">
      <w:pPr>
        <w:spacing w:after="0" w:line="240" w:lineRule="auto"/>
        <w:ind w:left="510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418FA" w:rsidRDefault="00B3673D" w:rsidP="00D418FA">
      <w:pPr>
        <w:spacing w:after="0" w:line="240" w:lineRule="auto"/>
        <w:ind w:left="5103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 xml:space="preserve"> Моско</w:t>
      </w:r>
      <w:r>
        <w:rPr>
          <w:rFonts w:ascii="Times New Roman" w:hAnsi="Times New Roman"/>
          <w:b/>
          <w:bCs/>
          <w:sz w:val="28"/>
          <w:szCs w:val="28"/>
        </w:rPr>
        <w:t>вскую городскую Думу,</w:t>
      </w:r>
    </w:p>
    <w:p w:rsidR="00873529" w:rsidRPr="00D418FA" w:rsidRDefault="00B3673D" w:rsidP="00D418FA">
      <w:pPr>
        <w:spacing w:after="0" w:line="240" w:lineRule="auto"/>
        <w:ind w:left="5103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Мэру Москвы С.С.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Собянину</w:t>
      </w:r>
      <w:proofErr w:type="spellEnd"/>
    </w:p>
    <w:p w:rsidR="00873529" w:rsidRDefault="00873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529" w:rsidRDefault="0087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529" w:rsidRDefault="00B3673D" w:rsidP="00CE5E9D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Обращение Совета депутатов муниципального округа Черёмушки по проекту бюджета города Москвы на 2021-2023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гг</w:t>
      </w:r>
      <w:proofErr w:type="spellEnd"/>
    </w:p>
    <w:p w:rsidR="00873529" w:rsidRDefault="00B3673D" w:rsidP="00CE5E9D">
      <w:pPr>
        <w:pStyle w:val="a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 Московскую городскую Думу 03 ноября 2020 года был внесен проект бюджета на 2021-2023 год. При внесении бюджета были нарушены базовые принципы рассмотрения бюджета. Согласно пункту 6 статьи 26.13 Федерального закона от 6 октября 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«По проекту бюджета субъекта Российской Федерации и годовому отчету об исполнении бюджета субъекта Российской Федерации проводятся публичные слушания.</w:t>
      </w:r>
      <w:r>
        <w:rPr>
          <w:rFonts w:ascii="Times New Roman" w:hAnsi="Times New Roman"/>
          <w:sz w:val="28"/>
          <w:szCs w:val="28"/>
          <w:u w:color="000000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  <w:u w:color="000000"/>
        </w:rPr>
        <w:t xml:space="preserve">(в ред. Федерального </w:t>
      </w:r>
      <w:hyperlink r:id="rId7" w:history="1">
        <w:r>
          <w:rPr>
            <w:rStyle w:val="Hyperlink0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  <w:u w:color="000000"/>
        </w:rPr>
        <w:t xml:space="preserve"> от 27.06.2011 157-ФЗ). Московской городской Думой намечено рассмотрение проекта бюджета города Москвы с нарушением федерального закона Российской Федерации.</w:t>
      </w:r>
    </w:p>
    <w:p w:rsidR="00873529" w:rsidRDefault="00B3673D" w:rsidP="00CE5E9D">
      <w:pPr>
        <w:pStyle w:val="a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 связи с этим, выступая от лица своих избирателей, мы считаем необходимым:</w:t>
      </w:r>
    </w:p>
    <w:p w:rsidR="00873529" w:rsidRDefault="00B3673D" w:rsidP="00CE5E9D">
      <w:pPr>
        <w:pStyle w:val="a8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До рассмотрения проекта бюджета в первом чтении в Московской городской думе согласно законодательству пров</w:t>
      </w:r>
      <w:r w:rsidR="00D418FA">
        <w:rPr>
          <w:rFonts w:ascii="Times New Roman" w:hAnsi="Times New Roman"/>
          <w:sz w:val="28"/>
          <w:szCs w:val="28"/>
          <w:u w:color="000000"/>
        </w:rPr>
        <w:t>одить</w:t>
      </w:r>
      <w:r>
        <w:rPr>
          <w:rFonts w:ascii="Times New Roman" w:hAnsi="Times New Roman"/>
          <w:sz w:val="28"/>
          <w:szCs w:val="28"/>
          <w:u w:color="000000"/>
        </w:rPr>
        <w:t xml:space="preserve"> публичные слушания для граждан Москвы по проекту бюджета, и представ</w:t>
      </w:r>
      <w:r w:rsidR="00D418FA">
        <w:rPr>
          <w:rFonts w:ascii="Times New Roman" w:hAnsi="Times New Roman"/>
          <w:sz w:val="28"/>
          <w:szCs w:val="28"/>
          <w:u w:color="000000"/>
        </w:rPr>
        <w:t>ля</w:t>
      </w:r>
      <w:r>
        <w:rPr>
          <w:rFonts w:ascii="Times New Roman" w:hAnsi="Times New Roman"/>
          <w:sz w:val="28"/>
          <w:szCs w:val="28"/>
          <w:u w:color="000000"/>
        </w:rPr>
        <w:t>ть депутатам Московской городской думы предложения, внесенные москвичами.</w:t>
      </w:r>
    </w:p>
    <w:p w:rsidR="00873529" w:rsidRDefault="00B3673D" w:rsidP="00CE5E9D">
      <w:pPr>
        <w:pStyle w:val="a8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Так как средства, выделяемые на местное самоуправление проектом бюджета, позволяют покрывать только административно-хозяйственные расходы муниципалитетов и не позволяют исполнять Советам депутатов свои полномочия для граждан округов, внести в проект бюджета 2021-2023 года увеличение расходов на местное самоуправление, как на публичную власть, за счет увеличения в пять раз отчисления от НДФЛ по сравнению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с цифрами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заложенными в проект бюджета 2021-2023. Также предлагаем увеличить отчисления на одного гражданина по 3-му нормативу для местного самоуправления с 37 рублей до 500 рублей на избирателя.</w:t>
      </w:r>
    </w:p>
    <w:p w:rsidR="00873529" w:rsidRDefault="00B3673D" w:rsidP="00CE5E9D">
      <w:pPr>
        <w:pStyle w:val="a8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Включить в бюджетный процесс </w:t>
      </w:r>
      <w:r w:rsidRPr="00CE5E9D">
        <w:rPr>
          <w:rFonts w:ascii="Times New Roman" w:hAnsi="Times New Roman"/>
          <w:sz w:val="28"/>
          <w:szCs w:val="28"/>
          <w:u w:color="000000"/>
        </w:rPr>
        <w:t xml:space="preserve">2022-2024 </w:t>
      </w:r>
      <w:r>
        <w:rPr>
          <w:rFonts w:ascii="Times New Roman" w:hAnsi="Times New Roman"/>
          <w:sz w:val="28"/>
          <w:szCs w:val="28"/>
          <w:u w:color="000000"/>
        </w:rPr>
        <w:t>года с самого начала его формирования представителей местного самоуправления - муниципальных депутатов города Москвы и депутатов Московской городской Думы с формирования базовых принципов бюджетов.</w:t>
      </w:r>
    </w:p>
    <w:sectPr w:rsidR="00873529">
      <w:headerReference w:type="default" r:id="rId8"/>
      <w:footerReference w:type="default" r:id="rId9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13" w:rsidRDefault="008B2513">
      <w:pPr>
        <w:spacing w:after="0" w:line="240" w:lineRule="auto"/>
      </w:pPr>
      <w:r>
        <w:separator/>
      </w:r>
    </w:p>
  </w:endnote>
  <w:endnote w:type="continuationSeparator" w:id="0">
    <w:p w:rsidR="008B2513" w:rsidRDefault="008B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29" w:rsidRDefault="008735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13" w:rsidRDefault="008B2513">
      <w:pPr>
        <w:spacing w:after="0" w:line="240" w:lineRule="auto"/>
      </w:pPr>
      <w:r>
        <w:separator/>
      </w:r>
    </w:p>
  </w:footnote>
  <w:footnote w:type="continuationSeparator" w:id="0">
    <w:p w:rsidR="008B2513" w:rsidRDefault="008B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29" w:rsidRDefault="008735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35D8F"/>
    <w:multiLevelType w:val="hybridMultilevel"/>
    <w:tmpl w:val="1668DADC"/>
    <w:numStyleLink w:val="a"/>
  </w:abstractNum>
  <w:abstractNum w:abstractNumId="1">
    <w:nsid w:val="365B0A34"/>
    <w:multiLevelType w:val="hybridMultilevel"/>
    <w:tmpl w:val="1668DADC"/>
    <w:styleLink w:val="a"/>
    <w:lvl w:ilvl="0" w:tplc="B83A2232">
      <w:start w:val="1"/>
      <w:numFmt w:val="decimal"/>
      <w:lvlText w:val="%1."/>
      <w:lvlJc w:val="left"/>
      <w:pPr>
        <w:tabs>
          <w:tab w:val="num" w:pos="5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5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4FEF2">
      <w:start w:val="1"/>
      <w:numFmt w:val="decimal"/>
      <w:lvlText w:val="%2."/>
      <w:lvlJc w:val="left"/>
      <w:pPr>
        <w:tabs>
          <w:tab w:val="left" w:pos="720"/>
          <w:tab w:val="num" w:pos="1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5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4C09E">
      <w:start w:val="1"/>
      <w:numFmt w:val="decimal"/>
      <w:lvlText w:val="%3."/>
      <w:lvlJc w:val="left"/>
      <w:pPr>
        <w:tabs>
          <w:tab w:val="left" w:pos="720"/>
          <w:tab w:val="left" w:pos="1440"/>
          <w:tab w:val="num" w:pos="21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5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88660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2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95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76C0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7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5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C5E6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5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95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C281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3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95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DE1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178"/>
          <w:tab w:val="left" w:pos="6480"/>
          <w:tab w:val="left" w:pos="7200"/>
          <w:tab w:val="left" w:pos="7920"/>
          <w:tab w:val="left" w:pos="8640"/>
          <w:tab w:val="left" w:pos="9360"/>
        </w:tabs>
        <w:ind w:left="5895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E5FD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978"/>
          <w:tab w:val="left" w:pos="7200"/>
          <w:tab w:val="left" w:pos="7920"/>
          <w:tab w:val="left" w:pos="8640"/>
          <w:tab w:val="left" w:pos="9360"/>
        </w:tabs>
        <w:ind w:left="6695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29"/>
    <w:rsid w:val="00873529"/>
    <w:rsid w:val="008B2513"/>
    <w:rsid w:val="00B3673D"/>
    <w:rsid w:val="00C116DE"/>
    <w:rsid w:val="00CE5E9D"/>
    <w:rsid w:val="00D418FA"/>
    <w:rsid w:val="00F1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D184C-A498-447F-A075-C8CBE8E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 A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Subtitle"/>
    <w:next w:val="a8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outline w:val="0"/>
      <w:color w:val="666699"/>
      <w:u w:val="single" w:color="666699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15621/%23dst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Черемушки Аппарат СД МО</dc:creator>
  <cp:lastModifiedBy>myn_cherem@mail.ru</cp:lastModifiedBy>
  <cp:revision>5</cp:revision>
  <cp:lastPrinted>2020-11-23T17:00:00Z</cp:lastPrinted>
  <dcterms:created xsi:type="dcterms:W3CDTF">2020-11-19T08:49:00Z</dcterms:created>
  <dcterms:modified xsi:type="dcterms:W3CDTF">2020-11-24T13:13:00Z</dcterms:modified>
</cp:coreProperties>
</file>